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1</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both"/>
        <w:rPr>
          <w:rFonts w:hint="eastAsia" w:hAnsi="仿宋" w:eastAsia="仿宋" w:cs="仿宋" w:asciiTheme="majorAscii"/>
          <w:b/>
          <w:bCs w:val="0"/>
          <w:color w:val="auto"/>
          <w:sz w:val="44"/>
          <w:szCs w:val="44"/>
          <w:lang w:val="en-US" w:eastAsia="zh-CN"/>
        </w:rPr>
      </w:pPr>
      <w:r>
        <w:rPr>
          <w:rFonts w:hint="eastAsia" w:hAnsi="仿宋" w:eastAsia="仿宋" w:cs="仿宋" w:asciiTheme="majorAscii"/>
          <w:b/>
          <w:bCs w:val="0"/>
          <w:color w:val="auto"/>
          <w:sz w:val="44"/>
          <w:szCs w:val="44"/>
          <w:lang w:val="en-US" w:eastAsia="zh-CN"/>
        </w:rPr>
        <w:t xml:space="preserve"> </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2650" w:firstLineChars="600"/>
        <w:rPr>
          <w:rFonts w:hint="eastAsia" w:ascii="方正小标宋简体" w:hAnsi="方正小标宋简体" w:eastAsia="方正小标宋简体" w:cs="方正小标宋简体"/>
          <w:b/>
          <w:bCs w:val="0"/>
          <w:color w:val="auto"/>
          <w:sz w:val="44"/>
          <w:szCs w:val="44"/>
          <w:lang w:eastAsia="zh-CN"/>
        </w:rPr>
      </w:pPr>
      <w:r>
        <w:rPr>
          <w:rFonts w:hint="eastAsia" w:ascii="方正小标宋简体" w:hAnsi="方正小标宋简体" w:eastAsia="方正小标宋简体" w:cs="方正小标宋简体"/>
          <w:b/>
          <w:bCs w:val="0"/>
          <w:color w:val="auto"/>
          <w:sz w:val="44"/>
          <w:szCs w:val="44"/>
          <w:lang w:eastAsia="zh-CN"/>
        </w:rPr>
        <w:t>需提交的评审材料</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2650" w:firstLineChars="600"/>
        <w:rPr>
          <w:rFonts w:hint="eastAsia" w:ascii="方正小标宋简体" w:hAnsi="方正小标宋简体" w:eastAsia="方正小标宋简体" w:cs="方正小标宋简体"/>
          <w:b/>
          <w:bCs w:val="0"/>
          <w:color w:val="auto"/>
          <w:sz w:val="44"/>
          <w:szCs w:val="44"/>
          <w:lang w:eastAsia="zh-CN"/>
        </w:rPr>
      </w:pPr>
    </w:p>
    <w:p>
      <w:pPr>
        <w:keepNext w:val="0"/>
        <w:keepLines w:val="0"/>
        <w:pageBreakBefore w:val="0"/>
        <w:kinsoku/>
        <w:overflowPunct/>
        <w:topLinePunct w:val="0"/>
        <w:autoSpaceDE/>
        <w:autoSpaceDN/>
        <w:bidi w:val="0"/>
        <w:adjustRightInd/>
        <w:snapToGrid/>
        <w:spacing w:line="600" w:lineRule="exact"/>
        <w:ind w:firstLine="640" w:firstLineChars="200"/>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1.专业技术人员继续教育印证材料；</w:t>
      </w:r>
    </w:p>
    <w:p>
      <w:pPr>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2.</w:t>
      </w:r>
      <w:r>
        <w:rPr>
          <w:rFonts w:hint="eastAsia" w:ascii="仿宋_GB2312" w:hAnsi="仿宋_GB2312" w:eastAsia="仿宋_GB2312" w:cs="仿宋_GB2312"/>
          <w:sz w:val="32"/>
          <w:szCs w:val="32"/>
          <w:lang w:val="en-US" w:eastAsia="zh-CN"/>
        </w:rPr>
        <w:t>本人所在单位“三公示”现场的公示照片或网上公示网页截图</w:t>
      </w:r>
      <w:r>
        <w:rPr>
          <w:rFonts w:hint="eastAsia" w:ascii="仿宋" w:hAnsi="仿宋" w:eastAsia="仿宋" w:cs="仿宋"/>
          <w:bCs/>
          <w:color w:val="auto"/>
          <w:sz w:val="32"/>
          <w:szCs w:val="32"/>
          <w:lang w:eastAsia="zh-CN"/>
        </w:rPr>
        <w:t>；</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3.提交与单位签订的聘用合同劳动合同复印件；</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4.事业单位人员申报中级职称须提供任初级职称当年调资审批表及在专技岗位近四年调薪工资审批表，申报</w:t>
      </w:r>
      <w:r>
        <w:rPr>
          <w:rFonts w:hint="eastAsia" w:ascii="仿宋_GB2312" w:hAnsi="仿宋_GB2312" w:eastAsia="仿宋_GB2312" w:cs="仿宋_GB2312"/>
          <w:color w:val="auto"/>
          <w:kern w:val="0"/>
          <w:sz w:val="32"/>
          <w:szCs w:val="32"/>
          <w:u w:val="none" w:color="auto"/>
          <w:lang w:eastAsia="zh-CN"/>
        </w:rPr>
        <w:t>初级职称按</w:t>
      </w:r>
      <w:r>
        <w:rPr>
          <w:rFonts w:hint="eastAsia" w:ascii="仿宋" w:hAnsi="仿宋" w:eastAsia="仿宋" w:cs="仿宋"/>
          <w:bCs/>
          <w:color w:val="auto"/>
          <w:sz w:val="32"/>
          <w:szCs w:val="32"/>
          <w:lang w:eastAsia="zh-CN"/>
        </w:rPr>
        <w:t>学历年限要求</w:t>
      </w:r>
      <w:r>
        <w:rPr>
          <w:rFonts w:hint="eastAsia" w:ascii="仿宋_GB2312" w:hAnsi="仿宋_GB2312" w:eastAsia="仿宋_GB2312" w:cs="仿宋_GB2312"/>
          <w:color w:val="auto"/>
          <w:kern w:val="0"/>
          <w:sz w:val="32"/>
          <w:szCs w:val="32"/>
          <w:u w:val="none" w:color="auto"/>
          <w:lang w:eastAsia="zh-CN"/>
        </w:rPr>
        <w:t>提供</w:t>
      </w:r>
      <w:r>
        <w:rPr>
          <w:rFonts w:hint="eastAsia" w:ascii="仿宋" w:hAnsi="仿宋" w:eastAsia="仿宋" w:cs="仿宋"/>
          <w:bCs/>
          <w:color w:val="auto"/>
          <w:sz w:val="32"/>
          <w:szCs w:val="32"/>
          <w:lang w:val="en-US" w:eastAsia="zh-CN"/>
        </w:rPr>
        <w:t>在专技岗位调薪工资审批表；</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5.本人身份证复印件一张；</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rPr>
          <w:rFonts w:hint="eastAsia" w:ascii="仿宋" w:hAnsi="仿宋" w:eastAsia="仿宋" w:cs="仿宋"/>
          <w:bCs/>
          <w:color w:val="auto"/>
          <w:sz w:val="32"/>
          <w:szCs w:val="32"/>
          <w:lang w:val="en-US" w:eastAsia="zh-CN"/>
        </w:rPr>
      </w:pPr>
      <w:r>
        <w:rPr>
          <w:rFonts w:hint="eastAsia" w:ascii="仿宋_GB2312" w:hAnsi="仿宋_GB2312" w:eastAsia="仿宋_GB2312" w:cs="仿宋_GB2312"/>
          <w:bCs/>
          <w:color w:val="auto"/>
          <w:sz w:val="32"/>
          <w:szCs w:val="32"/>
          <w:lang w:val="en-US" w:eastAsia="zh-CN"/>
        </w:rPr>
        <w:t>6.单位出具推荐函（盖章）；</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以上材料全部按顺序归入装订册第七类中。申报中、初级职称人员全部提供。</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7.申报中、初级职称提供</w:t>
      </w:r>
      <w:r>
        <w:rPr>
          <w:rFonts w:hint="eastAsia" w:ascii="仿宋" w:hAnsi="仿宋" w:eastAsia="仿宋" w:cs="仿宋"/>
          <w:bCs/>
          <w:color w:val="auto"/>
          <w:sz w:val="32"/>
          <w:szCs w:val="32"/>
        </w:rPr>
        <w:t>评审材料装订册一份（所有材料</w:t>
      </w:r>
      <w:r>
        <w:rPr>
          <w:rFonts w:hint="eastAsia" w:ascii="仿宋" w:hAnsi="仿宋" w:eastAsia="仿宋" w:cs="仿宋"/>
          <w:bCs/>
          <w:color w:val="auto"/>
          <w:sz w:val="32"/>
          <w:szCs w:val="32"/>
          <w:lang w:eastAsia="zh-CN"/>
        </w:rPr>
        <w:t>复印件</w:t>
      </w:r>
      <w:r>
        <w:rPr>
          <w:rFonts w:hint="eastAsia" w:ascii="仿宋" w:hAnsi="仿宋" w:eastAsia="仿宋" w:cs="仿宋"/>
          <w:bCs/>
          <w:color w:val="auto"/>
          <w:sz w:val="32"/>
          <w:szCs w:val="32"/>
        </w:rPr>
        <w:t>加盖单位公章</w:t>
      </w:r>
      <w:r>
        <w:rPr>
          <w:rFonts w:hint="eastAsia" w:ascii="仿宋" w:hAnsi="仿宋" w:eastAsia="仿宋" w:cs="仿宋"/>
          <w:bCs/>
          <w:color w:val="auto"/>
          <w:sz w:val="32"/>
          <w:szCs w:val="32"/>
          <w:lang w:eastAsia="zh-CN"/>
        </w:rPr>
        <w:t>归类装订</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8.申报中、初级职称提供</w:t>
      </w:r>
      <w:r>
        <w:rPr>
          <w:rFonts w:hint="eastAsia" w:ascii="仿宋" w:hAnsi="仿宋" w:eastAsia="仿宋" w:cs="仿宋"/>
          <w:bCs/>
          <w:color w:val="auto"/>
          <w:sz w:val="32"/>
          <w:szCs w:val="32"/>
        </w:rPr>
        <w:t>《山西省专业技术</w:t>
      </w:r>
      <w:r>
        <w:rPr>
          <w:rFonts w:hint="eastAsia" w:ascii="仿宋" w:hAnsi="仿宋" w:eastAsia="仿宋" w:cs="仿宋"/>
          <w:bCs/>
          <w:color w:val="auto"/>
          <w:sz w:val="32"/>
          <w:szCs w:val="32"/>
          <w:lang w:eastAsia="zh-CN"/>
        </w:rPr>
        <w:t>职称申报</w:t>
      </w:r>
      <w:r>
        <w:rPr>
          <w:rFonts w:hint="eastAsia" w:ascii="仿宋" w:hAnsi="仿宋" w:eastAsia="仿宋" w:cs="仿宋"/>
          <w:bCs/>
          <w:color w:val="auto"/>
          <w:sz w:val="32"/>
          <w:szCs w:val="32"/>
        </w:rPr>
        <w:t>评审表》一式3份（</w:t>
      </w:r>
      <w:r>
        <w:rPr>
          <w:rFonts w:hint="eastAsia" w:ascii="仿宋" w:hAnsi="仿宋" w:eastAsia="仿宋" w:cs="仿宋"/>
          <w:bCs/>
          <w:color w:val="auto"/>
          <w:sz w:val="32"/>
          <w:szCs w:val="32"/>
          <w:lang w:eastAsia="zh-CN"/>
        </w:rPr>
        <w:t>双面打印</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w:t>
      </w:r>
    </w:p>
    <w:p>
      <w:pPr>
        <w:keepNext w:val="0"/>
        <w:keepLines w:val="0"/>
        <w:pageBreakBefore w:val="0"/>
        <w:shd w:val="clear" w:color="auto" w:fill="FFFFFF"/>
        <w:kinsoku/>
        <w:wordWrap w:val="0"/>
        <w:overflowPunct/>
        <w:topLinePunct w:val="0"/>
        <w:autoSpaceDE/>
        <w:autoSpaceDN/>
        <w:bidi w:val="0"/>
        <w:adjustRightInd/>
        <w:snapToGrid/>
        <w:spacing w:line="600" w:lineRule="exact"/>
        <w:ind w:left="0" w:firstLine="640" w:firstLineChars="200"/>
        <w:rPr>
          <w:rFonts w:hint="eastAsia" w:ascii="仿宋_GB2312" w:eastAsia="仿宋_GB2312"/>
          <w:color w:val="ED7D31" w:themeColor="accent2"/>
          <w:sz w:val="32"/>
          <w:szCs w:val="32"/>
          <w14:textFill>
            <w14:solidFill>
              <w14:schemeClr w14:val="accent2"/>
            </w14:solidFill>
          </w14:textFill>
        </w:rPr>
      </w:pPr>
      <w:r>
        <w:rPr>
          <w:rFonts w:hint="eastAsia" w:ascii="仿宋" w:hAnsi="仿宋" w:eastAsia="仿宋" w:cs="仿宋"/>
          <w:bCs/>
          <w:color w:val="auto"/>
          <w:sz w:val="32"/>
          <w:szCs w:val="32"/>
          <w:lang w:val="en-US" w:eastAsia="zh-CN"/>
        </w:rPr>
        <w:t>9.</w:t>
      </w:r>
      <w:r>
        <w:rPr>
          <w:rFonts w:hint="eastAsia" w:ascii="仿宋" w:hAnsi="仿宋" w:eastAsia="仿宋" w:cs="仿宋"/>
          <w:bCs/>
          <w:color w:val="auto"/>
          <w:sz w:val="32"/>
          <w:szCs w:val="32"/>
          <w:lang w:eastAsia="zh-CN"/>
        </w:rPr>
        <w:t>历年年度考核表</w:t>
      </w:r>
      <w:r>
        <w:rPr>
          <w:rFonts w:hint="eastAsia" w:ascii="仿宋_GB2312" w:eastAsia="仿宋_GB2312"/>
          <w:color w:val="auto"/>
          <w:sz w:val="32"/>
          <w:szCs w:val="32"/>
        </w:rPr>
        <w:t>原件、复印件各1份。复印件装订在评审材料中，原件审核后退回。</w:t>
      </w:r>
      <w:r>
        <w:rPr>
          <w:rFonts w:hint="eastAsia" w:ascii="仿宋" w:hAnsi="仿宋" w:eastAsia="仿宋" w:cs="仿宋"/>
          <w:bCs/>
          <w:color w:val="auto"/>
          <w:sz w:val="32"/>
          <w:szCs w:val="32"/>
          <w:lang w:eastAsia="zh-CN"/>
        </w:rPr>
        <w:t>申报中级职称人员附本人近四年年度考核表；申报初级职称人员按照学历年限要求附本人相应年度考核表。</w:t>
      </w:r>
      <w:r>
        <w:rPr>
          <w:rFonts w:hint="default" w:ascii="仿宋_GB2312" w:hAnsi="仿宋_GB2312" w:eastAsia="仿宋_GB2312" w:cs="仿宋_GB2312"/>
          <w:color w:val="auto"/>
          <w:kern w:val="0"/>
          <w:sz w:val="32"/>
          <w:szCs w:val="32"/>
          <w:u w:val="none" w:color="auto"/>
          <w:lang w:val="en" w:eastAsia="zh-CN"/>
        </w:rPr>
        <w:t>非公经济组织可不提供年度考核材料。</w:t>
      </w:r>
    </w:p>
    <w:p>
      <w:pPr>
        <w:ind w:firstLine="640" w:firstLineChars="200"/>
        <w:rPr>
          <w:rFonts w:hint="eastAsia" w:ascii="仿宋" w:hAnsi="仿宋" w:eastAsia="仿宋" w:cs="仿宋"/>
          <w:bCs/>
          <w:color w:val="auto"/>
          <w:sz w:val="32"/>
          <w:szCs w:val="32"/>
          <w:lang w:eastAsia="zh-CN"/>
        </w:rPr>
      </w:pPr>
      <w:r>
        <w:rPr>
          <w:rFonts w:hint="eastAsia" w:ascii="仿宋_GB2312" w:eastAsia="仿宋_GB2312"/>
          <w:sz w:val="32"/>
          <w:szCs w:val="32"/>
          <w:lang w:eastAsia="zh-CN"/>
        </w:rPr>
        <w:t>（注：年度考核表格式由各用人单位根据工作实际提供，不作统一要求。）</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以上材料全部用白色封皮胶装。</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10.</w:t>
      </w:r>
      <w:r>
        <w:rPr>
          <w:rFonts w:hint="eastAsia" w:ascii="仿宋" w:hAnsi="仿宋" w:eastAsia="仿宋" w:cs="仿宋"/>
          <w:bCs/>
          <w:color w:val="auto"/>
          <w:sz w:val="32"/>
          <w:szCs w:val="32"/>
          <w:lang w:eastAsia="zh-CN"/>
        </w:rPr>
        <w:t>申报中级职称提交答辩材料</w:t>
      </w: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份（</w:t>
      </w:r>
      <w:r>
        <w:rPr>
          <w:rFonts w:hint="eastAsia" w:ascii="仿宋" w:hAnsi="仿宋" w:eastAsia="仿宋" w:cs="仿宋"/>
          <w:bCs/>
          <w:color w:val="auto"/>
          <w:sz w:val="32"/>
          <w:szCs w:val="32"/>
          <w:lang w:eastAsia="zh-CN"/>
        </w:rPr>
        <w:t>严格按照《通知》中的要求格式，</w:t>
      </w:r>
      <w:r>
        <w:rPr>
          <w:rFonts w:hint="eastAsia" w:ascii="仿宋" w:hAnsi="仿宋" w:eastAsia="仿宋" w:cs="仿宋"/>
          <w:bCs/>
          <w:color w:val="auto"/>
          <w:sz w:val="32"/>
          <w:szCs w:val="32"/>
        </w:rPr>
        <w:t>A3纸</w:t>
      </w:r>
      <w:r>
        <w:rPr>
          <w:rFonts w:hint="eastAsia" w:ascii="仿宋" w:hAnsi="仿宋" w:eastAsia="仿宋" w:cs="仿宋"/>
          <w:bCs/>
          <w:color w:val="auto"/>
          <w:sz w:val="32"/>
          <w:szCs w:val="32"/>
          <w:lang w:eastAsia="zh-CN"/>
        </w:rPr>
        <w:t>单面</w:t>
      </w:r>
      <w:r>
        <w:rPr>
          <w:rFonts w:hint="eastAsia" w:ascii="仿宋" w:hAnsi="仿宋" w:eastAsia="仿宋" w:cs="仿宋"/>
          <w:bCs/>
          <w:color w:val="auto"/>
          <w:sz w:val="32"/>
          <w:szCs w:val="32"/>
        </w:rPr>
        <w:t>打印</w:t>
      </w:r>
      <w:r>
        <w:rPr>
          <w:rFonts w:hint="eastAsia" w:ascii="仿宋" w:hAnsi="仿宋" w:eastAsia="仿宋" w:cs="仿宋"/>
          <w:bCs/>
          <w:color w:val="auto"/>
          <w:sz w:val="32"/>
          <w:szCs w:val="32"/>
          <w:lang w:eastAsia="zh-CN"/>
        </w:rPr>
        <w:t>，每份材料在左上角粘贴固定）；</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仿宋" w:hAnsi="仿宋" w:eastAsia="仿宋" w:cs="仿宋"/>
          <w:bCs/>
          <w:color w:val="auto"/>
          <w:sz w:val="28"/>
          <w:szCs w:val="28"/>
          <w:lang w:eastAsia="zh-CN"/>
        </w:rPr>
      </w:pPr>
      <w:r>
        <w:rPr>
          <w:rFonts w:hint="eastAsia" w:ascii="仿宋" w:hAnsi="仿宋" w:eastAsia="仿宋" w:cs="仿宋"/>
          <w:bCs/>
          <w:color w:val="auto"/>
          <w:sz w:val="32"/>
          <w:szCs w:val="32"/>
          <w:lang w:val="en-US" w:eastAsia="zh-CN"/>
        </w:rPr>
        <w:t>11.申报中、初级职称提供</w:t>
      </w:r>
      <w:r>
        <w:rPr>
          <w:rFonts w:hint="eastAsia" w:ascii="仿宋" w:hAnsi="仿宋" w:eastAsia="仿宋" w:cs="仿宋"/>
          <w:bCs/>
          <w:color w:val="auto"/>
          <w:sz w:val="32"/>
          <w:szCs w:val="32"/>
          <w:lang w:eastAsia="zh-CN"/>
        </w:rPr>
        <w:t>专业</w:t>
      </w:r>
      <w:r>
        <w:rPr>
          <w:rFonts w:hint="eastAsia" w:ascii="仿宋" w:hAnsi="仿宋" w:eastAsia="仿宋" w:cs="仿宋"/>
          <w:bCs/>
          <w:color w:val="auto"/>
          <w:sz w:val="32"/>
          <w:szCs w:val="32"/>
        </w:rPr>
        <w:t>技术工作总结</w:t>
      </w: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份（A3纸</w:t>
      </w:r>
      <w:r>
        <w:rPr>
          <w:rFonts w:hint="eastAsia" w:ascii="仿宋" w:hAnsi="仿宋" w:eastAsia="仿宋" w:cs="仿宋"/>
          <w:bCs/>
          <w:color w:val="auto"/>
          <w:sz w:val="32"/>
          <w:szCs w:val="32"/>
          <w:lang w:eastAsia="zh-CN"/>
        </w:rPr>
        <w:t>单面</w:t>
      </w:r>
      <w:r>
        <w:rPr>
          <w:rFonts w:hint="eastAsia" w:ascii="仿宋" w:hAnsi="仿宋" w:eastAsia="仿宋" w:cs="仿宋"/>
          <w:bCs/>
          <w:color w:val="auto"/>
          <w:sz w:val="32"/>
          <w:szCs w:val="32"/>
        </w:rPr>
        <w:t>打印</w:t>
      </w:r>
      <w:r>
        <w:rPr>
          <w:rFonts w:hint="eastAsia" w:ascii="仿宋" w:hAnsi="仿宋" w:eastAsia="仿宋" w:cs="仿宋"/>
          <w:bCs/>
          <w:color w:val="auto"/>
          <w:sz w:val="32"/>
          <w:szCs w:val="32"/>
          <w:lang w:eastAsia="zh-CN"/>
        </w:rPr>
        <w:t>，每份材料在左上角粘贴固定</w:t>
      </w:r>
      <w:r>
        <w:rPr>
          <w:rFonts w:hint="eastAsia" w:ascii="仿宋" w:hAnsi="仿宋" w:eastAsia="仿宋" w:cs="仿宋"/>
          <w:bCs/>
          <w:color w:val="auto"/>
          <w:sz w:val="32"/>
          <w:szCs w:val="32"/>
        </w:rPr>
        <w:t>）</w:t>
      </w:r>
      <w:r>
        <w:rPr>
          <w:rFonts w:hint="eastAsia" w:ascii="仿宋" w:hAnsi="仿宋" w:eastAsia="仿宋" w:cs="仿宋"/>
          <w:bCs/>
          <w:color w:val="auto"/>
          <w:sz w:val="28"/>
          <w:szCs w:val="28"/>
          <w:lang w:eastAsia="zh-CN"/>
        </w:rPr>
        <w:t>；</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12.中、初级任职资格</w:t>
      </w:r>
      <w:r>
        <w:rPr>
          <w:rFonts w:hint="eastAsia" w:ascii="仿宋" w:hAnsi="仿宋" w:eastAsia="仿宋" w:cs="仿宋"/>
          <w:bCs/>
          <w:color w:val="auto"/>
          <w:sz w:val="32"/>
          <w:szCs w:val="32"/>
        </w:rPr>
        <w:t>评审简况表</w:t>
      </w: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份（A3纸打印）</w:t>
      </w:r>
      <w:r>
        <w:rPr>
          <w:rFonts w:hint="eastAsia" w:ascii="仿宋" w:hAnsi="仿宋" w:eastAsia="仿宋" w:cs="仿宋"/>
          <w:bCs/>
          <w:color w:val="auto"/>
          <w:sz w:val="32"/>
          <w:szCs w:val="32"/>
          <w:lang w:eastAsia="zh-CN"/>
        </w:rPr>
        <w:t>；</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13.申报中、初级职称提供相应学历的电子注册备案表（同时与毕业证、学位证等复印件装订在装订册学历证明材料中）；</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14.</w:t>
      </w:r>
      <w:r>
        <w:rPr>
          <w:rFonts w:hint="eastAsia" w:ascii="仿宋" w:hAnsi="仿宋" w:eastAsia="仿宋" w:cs="仿宋"/>
          <w:bCs/>
          <w:color w:val="auto"/>
          <w:sz w:val="32"/>
          <w:szCs w:val="32"/>
          <w:lang w:eastAsia="zh-CN"/>
        </w:rPr>
        <w:t>中、初级专业技术职称任职资格审核备案表</w:t>
      </w:r>
      <w:r>
        <w:rPr>
          <w:rFonts w:hint="eastAsia" w:ascii="仿宋" w:hAnsi="仿宋" w:eastAsia="仿宋" w:cs="仿宋"/>
          <w:bCs/>
          <w:color w:val="auto"/>
          <w:sz w:val="32"/>
          <w:szCs w:val="32"/>
          <w:lang w:val="en-US" w:eastAsia="zh-CN"/>
        </w:rPr>
        <w:t>(</w:t>
      </w:r>
      <w:r>
        <w:rPr>
          <w:rFonts w:hint="eastAsia" w:ascii="仿宋_GB2312" w:eastAsia="仿宋_GB2312"/>
          <w:b w:val="0"/>
          <w:bCs w:val="0"/>
          <w:sz w:val="32"/>
          <w:szCs w:val="32"/>
        </w:rPr>
        <w:t>excel格式电子文档</w:t>
      </w:r>
      <w:r>
        <w:rPr>
          <w:rFonts w:hint="eastAsia" w:ascii="仿宋" w:hAnsi="仿宋" w:eastAsia="仿宋" w:cs="仿宋"/>
          <w:bCs/>
          <w:color w:val="auto"/>
          <w:sz w:val="32"/>
          <w:szCs w:val="32"/>
          <w:lang w:val="en-US" w:eastAsia="zh-CN"/>
        </w:rPr>
        <w:t>），</w:t>
      </w:r>
      <w:r>
        <w:rPr>
          <w:rFonts w:hint="eastAsia" w:ascii="仿宋_GB2312" w:eastAsia="仿宋_GB2312"/>
          <w:sz w:val="32"/>
          <w:szCs w:val="32"/>
          <w:lang w:eastAsia="zh-CN"/>
        </w:rPr>
        <w:t>表中填报内容须与《</w:t>
      </w:r>
      <w:r>
        <w:rPr>
          <w:rFonts w:hint="eastAsia" w:ascii="仿宋" w:hAnsi="仿宋" w:eastAsia="仿宋" w:cs="仿宋"/>
          <w:bCs/>
          <w:color w:val="auto"/>
          <w:sz w:val="32"/>
          <w:szCs w:val="32"/>
        </w:rPr>
        <w:t>山西省专业技术</w:t>
      </w:r>
      <w:r>
        <w:rPr>
          <w:rFonts w:hint="eastAsia" w:ascii="仿宋" w:hAnsi="仿宋" w:eastAsia="仿宋" w:cs="仿宋"/>
          <w:bCs/>
          <w:color w:val="auto"/>
          <w:sz w:val="32"/>
          <w:szCs w:val="32"/>
          <w:lang w:eastAsia="zh-CN"/>
        </w:rPr>
        <w:t>职称申报</w:t>
      </w:r>
      <w:r>
        <w:rPr>
          <w:rFonts w:hint="eastAsia" w:ascii="仿宋" w:hAnsi="仿宋" w:eastAsia="仿宋" w:cs="仿宋"/>
          <w:bCs/>
          <w:color w:val="auto"/>
          <w:sz w:val="32"/>
          <w:szCs w:val="32"/>
        </w:rPr>
        <w:t>评审表</w:t>
      </w:r>
      <w:r>
        <w:rPr>
          <w:rFonts w:hint="eastAsia" w:ascii="仿宋_GB2312" w:eastAsia="仿宋_GB2312"/>
          <w:sz w:val="32"/>
          <w:szCs w:val="32"/>
          <w:lang w:eastAsia="zh-CN"/>
        </w:rPr>
        <w:t>》完全一致，如填写错误，责任自负（</w:t>
      </w:r>
      <w:r>
        <w:rPr>
          <w:rFonts w:hint="eastAsia" w:ascii="仿宋_GB2312" w:eastAsia="仿宋_GB2312"/>
          <w:spacing w:val="-10"/>
          <w:sz w:val="32"/>
          <w:szCs w:val="32"/>
        </w:rPr>
        <w:t>自检“从事专业”填报是否准确</w:t>
      </w:r>
      <w:r>
        <w:rPr>
          <w:rFonts w:hint="eastAsia" w:ascii="仿宋_GB2312" w:eastAsia="仿宋_GB2312"/>
          <w:sz w:val="32"/>
          <w:szCs w:val="32"/>
          <w:lang w:eastAsia="zh-CN"/>
        </w:rPr>
        <w:t>）</w:t>
      </w:r>
      <w:r>
        <w:rPr>
          <w:rFonts w:hint="eastAsia" w:ascii="仿宋" w:hAnsi="仿宋" w:eastAsia="仿宋" w:cs="仿宋"/>
          <w:bCs/>
          <w:color w:val="auto"/>
          <w:sz w:val="32"/>
          <w:szCs w:val="32"/>
          <w:lang w:val="en-US" w:eastAsia="zh-CN"/>
        </w:rPr>
        <w:t>；</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15.所有人员提供</w:t>
      </w:r>
      <w:r>
        <w:rPr>
          <w:rFonts w:hint="eastAsia" w:ascii="仿宋" w:hAnsi="仿宋" w:eastAsia="仿宋" w:cs="仿宋"/>
          <w:bCs/>
          <w:color w:val="auto"/>
          <w:sz w:val="32"/>
          <w:szCs w:val="32"/>
          <w:lang w:eastAsia="zh-CN"/>
        </w:rPr>
        <w:t>红底免冠</w:t>
      </w:r>
      <w:r>
        <w:rPr>
          <w:rFonts w:hint="eastAsia" w:ascii="仿宋" w:hAnsi="仿宋" w:eastAsia="仿宋" w:cs="仿宋"/>
          <w:bCs/>
          <w:color w:val="auto"/>
          <w:sz w:val="32"/>
          <w:szCs w:val="32"/>
          <w:lang w:val="en-US" w:eastAsia="zh-CN"/>
        </w:rPr>
        <w:t>1寸照片1张，并在照片背面注明姓名、单位、所申报职称类别。</w:t>
      </w:r>
    </w:p>
    <w:p>
      <w:pPr>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注：报名时需提供所有证件原件。</w:t>
      </w:r>
    </w:p>
    <w:p>
      <w:pPr>
        <w:ind w:firstLine="1280" w:firstLineChars="4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全部材料先经初审无误后再进行胶装。</w:t>
      </w:r>
    </w:p>
    <w:p>
      <w:pPr>
        <w:ind w:firstLine="1280" w:firstLineChars="4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全部材料统一装档案袋提交，</w:t>
      </w:r>
      <w:r>
        <w:rPr>
          <w:rFonts w:hint="eastAsia" w:ascii="仿宋_GB2312" w:eastAsia="仿宋_GB2312"/>
          <w:spacing w:val="-10"/>
          <w:sz w:val="32"/>
          <w:szCs w:val="32"/>
          <w:highlight w:val="none"/>
        </w:rPr>
        <w:t>档案袋正面填写姓名、单位、</w:t>
      </w:r>
      <w:r>
        <w:rPr>
          <w:rFonts w:hint="eastAsia" w:ascii="仿宋_GB2312" w:eastAsia="仿宋_GB2312"/>
          <w:spacing w:val="-10"/>
          <w:sz w:val="32"/>
          <w:szCs w:val="32"/>
          <w:highlight w:val="none"/>
          <w:lang w:eastAsia="zh-CN"/>
        </w:rPr>
        <w:t>专业名称（中、初级）、</w:t>
      </w:r>
      <w:r>
        <w:rPr>
          <w:rFonts w:hint="eastAsia" w:ascii="仿宋_GB2312" w:eastAsia="仿宋_GB2312"/>
          <w:spacing w:val="-10"/>
          <w:sz w:val="32"/>
          <w:szCs w:val="32"/>
          <w:highlight w:val="none"/>
        </w:rPr>
        <w:t>联系电话</w:t>
      </w:r>
      <w:r>
        <w:rPr>
          <w:rFonts w:hint="default" w:ascii="仿宋_GB2312" w:eastAsia="仿宋_GB2312"/>
          <w:spacing w:val="-10"/>
          <w:sz w:val="32"/>
          <w:szCs w:val="32"/>
          <w:highlight w:val="none"/>
          <w:lang w:val="en"/>
        </w:rPr>
        <w:t>，袋底填写姓名</w:t>
      </w:r>
      <w:r>
        <w:rPr>
          <w:rFonts w:hint="eastAsia" w:ascii="仿宋" w:hAnsi="仿宋" w:eastAsia="仿宋" w:cs="仿宋"/>
          <w:bCs/>
          <w:color w:val="auto"/>
          <w:sz w:val="32"/>
          <w:szCs w:val="32"/>
          <w:lang w:val="en-US" w:eastAsia="zh-CN"/>
        </w:rPr>
        <w:t>（另提供空档案袋一个）。</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Calibri Light">
    <w:altName w:val="DejaVu Sans"/>
    <w:panose1 w:val="020F0302020204030204"/>
    <w:charset w:val="00"/>
    <w:family w:val="auto"/>
    <w:pitch w:val="default"/>
    <w:sig w:usb0="00000000" w:usb1="00000000" w:usb2="00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jIzNzFjMWRlYzE3ZWU2NWE0YzI3NmI3NGM1MGIifQ=="/>
  </w:docVars>
  <w:rsids>
    <w:rsidRoot w:val="5AE66989"/>
    <w:rsid w:val="01673284"/>
    <w:rsid w:val="09415CE1"/>
    <w:rsid w:val="11D77426"/>
    <w:rsid w:val="13754998"/>
    <w:rsid w:val="168A2B94"/>
    <w:rsid w:val="16E25BE4"/>
    <w:rsid w:val="1A032269"/>
    <w:rsid w:val="1B0E2620"/>
    <w:rsid w:val="1DDA1924"/>
    <w:rsid w:val="20900DDD"/>
    <w:rsid w:val="256E38B0"/>
    <w:rsid w:val="301749A0"/>
    <w:rsid w:val="34FD49F7"/>
    <w:rsid w:val="362931C2"/>
    <w:rsid w:val="36BC2CEA"/>
    <w:rsid w:val="3884298F"/>
    <w:rsid w:val="3D2E1891"/>
    <w:rsid w:val="3E072F1F"/>
    <w:rsid w:val="41A65E1C"/>
    <w:rsid w:val="444F4442"/>
    <w:rsid w:val="446730BD"/>
    <w:rsid w:val="48530E1F"/>
    <w:rsid w:val="4A4B121B"/>
    <w:rsid w:val="55993E70"/>
    <w:rsid w:val="560C7201"/>
    <w:rsid w:val="5983163C"/>
    <w:rsid w:val="5AE66989"/>
    <w:rsid w:val="5BFF469C"/>
    <w:rsid w:val="5C2565C7"/>
    <w:rsid w:val="5F0A3DB0"/>
    <w:rsid w:val="5FE74D64"/>
    <w:rsid w:val="6F1E5CDE"/>
    <w:rsid w:val="72A53163"/>
    <w:rsid w:val="73A1541E"/>
    <w:rsid w:val="747B30F5"/>
    <w:rsid w:val="7588074C"/>
    <w:rsid w:val="77091BFE"/>
    <w:rsid w:val="7D375384"/>
    <w:rsid w:val="7DB330C0"/>
    <w:rsid w:val="7FCEC6CF"/>
    <w:rsid w:val="8E79CB48"/>
    <w:rsid w:val="9FCF8B67"/>
    <w:rsid w:val="BFD76A61"/>
    <w:rsid w:val="C9F654F2"/>
    <w:rsid w:val="DD7F4A31"/>
    <w:rsid w:val="DFFD1DBE"/>
    <w:rsid w:val="E5FFF20C"/>
    <w:rsid w:val="F487AA98"/>
    <w:rsid w:val="FCFFC30F"/>
    <w:rsid w:val="FFBB84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659</Words>
  <Characters>688</Characters>
  <Lines>0</Lines>
  <Paragraphs>0</Paragraphs>
  <TotalTime>1</TotalTime>
  <ScaleCrop>false</ScaleCrop>
  <LinksUpToDate>false</LinksUpToDate>
  <CharactersWithSpaces>689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2020-09-14T11:17:00Z</dcterms:created>
  <dc:creator>Administrator</dc:creator>
  <cp:lastModifiedBy>user</cp:lastModifiedBy>
  <cp:lastPrinted>2021-10-24T12:09:00Z</cp:lastPrinted>
  <dcterms:modified xsi:type="dcterms:W3CDTF">2024-09-11T17:28:03Z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3AD28EA36F784EF5AE414C4462D3D74E</vt:lpwstr>
  </property>
</Properties>
</file>